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1E" w:rsidRPr="009A3390" w:rsidRDefault="009A3390" w:rsidP="009A3390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9A3390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ПРОЕКТ</w:t>
      </w:r>
    </w:p>
    <w:p w:rsidR="00A2475E" w:rsidRPr="00A2475E" w:rsidRDefault="00A2475E" w:rsidP="00A2475E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A2475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КРАСНОДАРСКИЙ КРАЙ</w:t>
      </w:r>
    </w:p>
    <w:p w:rsidR="00A2475E" w:rsidRPr="00A2475E" w:rsidRDefault="00A2475E" w:rsidP="00A2475E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A2475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БЕЛОРЕЧЕНСКИЙ РАЙОН</w:t>
      </w:r>
    </w:p>
    <w:p w:rsidR="00A2475E" w:rsidRPr="00A2475E" w:rsidRDefault="00A2475E" w:rsidP="00A2475E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A2475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СОВЕТ ДРУЖНЕНСКОГО СЕЛЬСКОГО ПОСЕЛЕНИЯ</w:t>
      </w:r>
    </w:p>
    <w:p w:rsidR="00A2475E" w:rsidRDefault="00A2475E" w:rsidP="00A2475E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A2475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БЕЛОРЕЧЕНСКОГО РАЙОНА</w:t>
      </w:r>
    </w:p>
    <w:p w:rsidR="00A2475E" w:rsidRDefault="00A2475E" w:rsidP="00A2475E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58761E" w:rsidRPr="00A2475E" w:rsidRDefault="00A2475E" w:rsidP="00A2475E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РЕШЕНИЕ</w:t>
      </w:r>
    </w:p>
    <w:p w:rsidR="00005022" w:rsidRPr="00A2475E" w:rsidRDefault="00005022" w:rsidP="00A2475E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9A3390" w:rsidRDefault="009A3390" w:rsidP="00A2475E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_______</w:t>
      </w:r>
      <w:r w:rsidR="0056763D" w:rsidRPr="00A2475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58761E" w:rsidRPr="00A2475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</w:t>
      </w:r>
      <w:r w:rsidR="00992212" w:rsidRPr="00A2475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</w:t>
      </w:r>
      <w:r w:rsidR="005E3F2D" w:rsidRPr="00A2475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</w:t>
      </w:r>
      <w:r w:rsidR="0058761E" w:rsidRPr="00A2475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года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                                       </w:t>
      </w:r>
      <w:bookmarkStart w:id="0" w:name="_GoBack"/>
      <w:bookmarkEnd w:id="0"/>
      <w:r w:rsidR="0058761E" w:rsidRPr="00A2475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</w:t>
      </w:r>
      <w:r w:rsidR="00A2475E" w:rsidRPr="00A2475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</w:t>
      </w:r>
      <w:r w:rsidR="005E3F2D" w:rsidRPr="00A2475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</w:t>
      </w:r>
      <w:r w:rsidR="00A2475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</w:t>
      </w:r>
      <w:r w:rsidR="005E3F2D" w:rsidRPr="00A2475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F16469" w:rsidRPr="00A2475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№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__</w:t>
      </w:r>
      <w:r w:rsidR="00A2475E" w:rsidRPr="00A2475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A2475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</w:t>
      </w:r>
      <w:r w:rsidR="00A2475E" w:rsidRPr="00A2475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              </w:t>
      </w:r>
    </w:p>
    <w:p w:rsidR="0058761E" w:rsidRPr="00A2475E" w:rsidRDefault="00A2475E" w:rsidP="00A2475E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A2475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proofErr w:type="spellStart"/>
      <w:r w:rsidRPr="00A2475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</w:t>
      </w:r>
      <w:proofErr w:type="gramStart"/>
      <w:r w:rsidRPr="00A2475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  <w:r w:rsidR="0058761E" w:rsidRPr="00A2475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Д</w:t>
      </w:r>
      <w:proofErr w:type="gramEnd"/>
      <w:r w:rsidR="0058761E" w:rsidRPr="00A2475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ружный</w:t>
      </w:r>
      <w:proofErr w:type="spellEnd"/>
    </w:p>
    <w:p w:rsidR="00F16469" w:rsidRPr="00A2475E" w:rsidRDefault="00F16469" w:rsidP="00A2475E">
      <w:pPr>
        <w:widowControl w:val="0"/>
        <w:spacing w:after="0"/>
        <w:ind w:firstLine="567"/>
        <w:jc w:val="center"/>
        <w:rPr>
          <w:rFonts w:ascii="Arial" w:hAnsi="Arial" w:cs="Arial"/>
          <w:snapToGrid w:val="0"/>
          <w:sz w:val="24"/>
          <w:szCs w:val="24"/>
        </w:rPr>
      </w:pPr>
    </w:p>
    <w:p w:rsidR="003859FF" w:rsidRPr="00A2475E" w:rsidRDefault="00526BB1" w:rsidP="00A2475E">
      <w:pPr>
        <w:pStyle w:val="1"/>
        <w:keepNext w:val="0"/>
        <w:widowControl w:val="0"/>
        <w:tabs>
          <w:tab w:val="left" w:pos="9639"/>
        </w:tabs>
        <w:spacing w:line="240" w:lineRule="auto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A2475E">
        <w:rPr>
          <w:rFonts w:ascii="Arial" w:hAnsi="Arial" w:cs="Arial"/>
          <w:b/>
          <w:snapToGrid w:val="0"/>
          <w:sz w:val="32"/>
          <w:szCs w:val="32"/>
        </w:rPr>
        <w:t>О внесении изменений в решение</w:t>
      </w:r>
      <w:r w:rsidR="00A2475E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A2475E">
        <w:rPr>
          <w:rFonts w:ascii="Arial" w:hAnsi="Arial" w:cs="Arial"/>
          <w:b/>
          <w:snapToGrid w:val="0"/>
          <w:sz w:val="32"/>
          <w:szCs w:val="32"/>
        </w:rPr>
        <w:t>Совета</w:t>
      </w:r>
      <w:r w:rsidR="00005022" w:rsidRPr="00A2475E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A2475E">
        <w:rPr>
          <w:rFonts w:ascii="Arial" w:hAnsi="Arial" w:cs="Arial"/>
          <w:b/>
          <w:snapToGrid w:val="0"/>
          <w:sz w:val="32"/>
          <w:szCs w:val="32"/>
        </w:rPr>
        <w:t>Дружненского сельского поселения</w:t>
      </w:r>
      <w:r w:rsidR="00A2475E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A2475E">
        <w:rPr>
          <w:rFonts w:ascii="Arial" w:hAnsi="Arial" w:cs="Arial"/>
          <w:b/>
          <w:snapToGrid w:val="0"/>
          <w:sz w:val="32"/>
          <w:szCs w:val="32"/>
        </w:rPr>
        <w:t>Белореченского района от 24 октября 2016 года № 109</w:t>
      </w:r>
      <w:r w:rsidR="00A2475E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A2475E">
        <w:rPr>
          <w:rFonts w:ascii="Arial" w:hAnsi="Arial" w:cs="Arial"/>
          <w:b/>
          <w:snapToGrid w:val="0"/>
          <w:sz w:val="32"/>
          <w:szCs w:val="32"/>
        </w:rPr>
        <w:t>«О налоге</w:t>
      </w:r>
      <w:r w:rsidR="00005022" w:rsidRPr="00A2475E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A2475E">
        <w:rPr>
          <w:rFonts w:ascii="Arial" w:hAnsi="Arial" w:cs="Arial"/>
          <w:b/>
          <w:snapToGrid w:val="0"/>
          <w:sz w:val="32"/>
          <w:szCs w:val="32"/>
        </w:rPr>
        <w:t>на имущество физических лиц»</w:t>
      </w:r>
    </w:p>
    <w:p w:rsidR="00F16469" w:rsidRPr="00A2475E" w:rsidRDefault="00F16469" w:rsidP="00A2475E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005022" w:rsidRPr="00A2475E" w:rsidRDefault="00005022" w:rsidP="00A2475E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A50EEF" w:rsidRPr="00A2475E" w:rsidRDefault="00A50EEF" w:rsidP="00A2475E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A2475E">
        <w:rPr>
          <w:rFonts w:ascii="Arial" w:hAnsi="Arial" w:cs="Arial"/>
          <w:sz w:val="24"/>
          <w:szCs w:val="24"/>
        </w:rPr>
        <w:t xml:space="preserve">В целях приведения муниципальных правовых актов в соответствие с Федеральным законом от 12 июля 2024 года № 176-ФЗ «О внесении изменений в части первую и вторую Налогового кодекса Российской Федерации» и положений статьи 3 Налогового кодекса Российской Федерации, </w:t>
      </w:r>
      <w:r w:rsidRPr="00A2475E">
        <w:rPr>
          <w:rFonts w:ascii="Arial" w:hAnsi="Arial" w:cs="Arial"/>
          <w:color w:val="000000"/>
          <w:spacing w:val="1"/>
          <w:sz w:val="24"/>
          <w:szCs w:val="24"/>
        </w:rPr>
        <w:t>руководствуясь статьей 26 Устава Дружненского сельского поселения Белоре</w:t>
      </w:r>
      <w:r w:rsidRPr="00A2475E">
        <w:rPr>
          <w:rFonts w:ascii="Arial" w:hAnsi="Arial" w:cs="Arial"/>
          <w:color w:val="000000"/>
          <w:spacing w:val="5"/>
          <w:sz w:val="24"/>
          <w:szCs w:val="24"/>
        </w:rPr>
        <w:t>ченского района,</w:t>
      </w:r>
      <w:r w:rsidRPr="00A2475E">
        <w:rPr>
          <w:rFonts w:ascii="Arial" w:hAnsi="Arial" w:cs="Arial"/>
          <w:sz w:val="24"/>
          <w:szCs w:val="24"/>
        </w:rPr>
        <w:t xml:space="preserve"> Совет </w:t>
      </w:r>
      <w:r w:rsidRPr="00A2475E">
        <w:rPr>
          <w:rFonts w:ascii="Arial" w:hAnsi="Arial" w:cs="Arial"/>
          <w:color w:val="000000"/>
          <w:spacing w:val="1"/>
          <w:sz w:val="24"/>
          <w:szCs w:val="24"/>
        </w:rPr>
        <w:t>Дружненского</w:t>
      </w:r>
      <w:r w:rsidRPr="00A2475E">
        <w:rPr>
          <w:rFonts w:ascii="Arial" w:hAnsi="Arial" w:cs="Arial"/>
          <w:sz w:val="24"/>
          <w:szCs w:val="24"/>
        </w:rPr>
        <w:t xml:space="preserve"> сельского по</w:t>
      </w:r>
      <w:r w:rsidR="00A2475E">
        <w:rPr>
          <w:rFonts w:ascii="Arial" w:hAnsi="Arial" w:cs="Arial"/>
          <w:sz w:val="24"/>
          <w:szCs w:val="24"/>
        </w:rPr>
        <w:t>селения Белореченского района р</w:t>
      </w:r>
      <w:r w:rsidRPr="00A2475E">
        <w:rPr>
          <w:rFonts w:ascii="Arial" w:hAnsi="Arial" w:cs="Arial"/>
          <w:sz w:val="24"/>
          <w:szCs w:val="24"/>
        </w:rPr>
        <w:t>ешил:</w:t>
      </w:r>
      <w:proofErr w:type="gramEnd"/>
    </w:p>
    <w:p w:rsidR="00526BB1" w:rsidRPr="00A2475E" w:rsidRDefault="00F0528B" w:rsidP="00A247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2475E">
        <w:rPr>
          <w:rFonts w:ascii="Arial" w:hAnsi="Arial" w:cs="Arial"/>
          <w:color w:val="000000"/>
          <w:sz w:val="24"/>
          <w:szCs w:val="24"/>
        </w:rPr>
        <w:t xml:space="preserve">1. </w:t>
      </w:r>
      <w:r w:rsidR="00526BB1" w:rsidRPr="00A2475E">
        <w:rPr>
          <w:rFonts w:ascii="Arial" w:hAnsi="Arial" w:cs="Arial"/>
          <w:color w:val="000000"/>
          <w:sz w:val="24"/>
          <w:szCs w:val="24"/>
        </w:rPr>
        <w:t>Внести</w:t>
      </w:r>
      <w:r w:rsidR="009F66D0" w:rsidRPr="00A2475E">
        <w:rPr>
          <w:rFonts w:ascii="Arial" w:hAnsi="Arial" w:cs="Arial"/>
          <w:color w:val="000000"/>
          <w:sz w:val="24"/>
          <w:szCs w:val="24"/>
        </w:rPr>
        <w:t xml:space="preserve"> </w:t>
      </w:r>
      <w:r w:rsidR="00526BB1" w:rsidRPr="00A2475E">
        <w:rPr>
          <w:rFonts w:ascii="Arial" w:hAnsi="Arial" w:cs="Arial"/>
          <w:color w:val="000000"/>
          <w:sz w:val="24"/>
          <w:szCs w:val="24"/>
        </w:rPr>
        <w:t xml:space="preserve">в решение </w:t>
      </w:r>
      <w:r w:rsidR="00526BB1" w:rsidRPr="00A2475E">
        <w:rPr>
          <w:rFonts w:ascii="Arial" w:hAnsi="Arial" w:cs="Arial"/>
          <w:sz w:val="24"/>
          <w:szCs w:val="24"/>
        </w:rPr>
        <w:t xml:space="preserve">Совета </w:t>
      </w:r>
      <w:r w:rsidR="00363053" w:rsidRPr="00A2475E">
        <w:rPr>
          <w:rFonts w:ascii="Arial" w:hAnsi="Arial" w:cs="Arial"/>
          <w:sz w:val="24"/>
          <w:szCs w:val="24"/>
        </w:rPr>
        <w:t>Друж</w:t>
      </w:r>
      <w:r w:rsidR="00526BB1" w:rsidRPr="00A2475E">
        <w:rPr>
          <w:rFonts w:ascii="Arial" w:hAnsi="Arial" w:cs="Arial"/>
          <w:sz w:val="24"/>
          <w:szCs w:val="24"/>
        </w:rPr>
        <w:t>ненского сельского поселения Белореченского района от 2</w:t>
      </w:r>
      <w:r w:rsidR="00363053" w:rsidRPr="00A2475E">
        <w:rPr>
          <w:rFonts w:ascii="Arial" w:hAnsi="Arial" w:cs="Arial"/>
          <w:sz w:val="24"/>
          <w:szCs w:val="24"/>
        </w:rPr>
        <w:t>4</w:t>
      </w:r>
      <w:r w:rsidR="00526BB1" w:rsidRPr="00A2475E">
        <w:rPr>
          <w:rFonts w:ascii="Arial" w:hAnsi="Arial" w:cs="Arial"/>
          <w:sz w:val="24"/>
          <w:szCs w:val="24"/>
        </w:rPr>
        <w:t xml:space="preserve"> октября 2016 года № </w:t>
      </w:r>
      <w:r w:rsidR="00363053" w:rsidRPr="00A2475E">
        <w:rPr>
          <w:rFonts w:ascii="Arial" w:hAnsi="Arial" w:cs="Arial"/>
          <w:sz w:val="24"/>
          <w:szCs w:val="24"/>
        </w:rPr>
        <w:t>109</w:t>
      </w:r>
      <w:r w:rsidR="00526BB1" w:rsidRPr="00A2475E">
        <w:rPr>
          <w:rFonts w:ascii="Arial" w:hAnsi="Arial" w:cs="Arial"/>
          <w:sz w:val="24"/>
          <w:szCs w:val="24"/>
        </w:rPr>
        <w:t xml:space="preserve"> «О налоге на имущество физических лиц</w:t>
      </w:r>
      <w:r w:rsidR="00526BB1" w:rsidRPr="00A2475E">
        <w:rPr>
          <w:rFonts w:ascii="Arial" w:hAnsi="Arial" w:cs="Arial"/>
          <w:color w:val="000000"/>
          <w:sz w:val="24"/>
          <w:szCs w:val="24"/>
        </w:rPr>
        <w:t>»</w:t>
      </w:r>
      <w:r w:rsidR="00D52BB1" w:rsidRPr="00A2475E">
        <w:rPr>
          <w:rFonts w:ascii="Arial" w:hAnsi="Arial" w:cs="Arial"/>
          <w:color w:val="000000"/>
          <w:sz w:val="24"/>
          <w:szCs w:val="24"/>
        </w:rPr>
        <w:t xml:space="preserve">, </w:t>
      </w:r>
      <w:r w:rsidR="009F66D0" w:rsidRPr="00A2475E">
        <w:rPr>
          <w:rFonts w:ascii="Arial" w:hAnsi="Arial" w:cs="Arial"/>
          <w:color w:val="000000"/>
          <w:sz w:val="24"/>
          <w:szCs w:val="24"/>
        </w:rPr>
        <w:t>следующие изменения:</w:t>
      </w:r>
    </w:p>
    <w:p w:rsidR="00F240C5" w:rsidRPr="00A2475E" w:rsidRDefault="00F0528B" w:rsidP="00A247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2475E">
        <w:rPr>
          <w:rFonts w:ascii="Arial" w:hAnsi="Arial" w:cs="Arial"/>
          <w:sz w:val="24"/>
          <w:szCs w:val="24"/>
        </w:rPr>
        <w:t xml:space="preserve">1.1. </w:t>
      </w:r>
      <w:r w:rsidR="009F66D0" w:rsidRPr="00A2475E">
        <w:rPr>
          <w:rFonts w:ascii="Arial" w:hAnsi="Arial" w:cs="Arial"/>
          <w:sz w:val="24"/>
          <w:szCs w:val="24"/>
        </w:rPr>
        <w:t>Подпункт 3 пункта 2 изложить в следующей редакции:</w:t>
      </w:r>
    </w:p>
    <w:p w:rsidR="00F240C5" w:rsidRPr="00A2475E" w:rsidRDefault="00F240C5" w:rsidP="00A2475E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2475E">
        <w:rPr>
          <w:rFonts w:ascii="Arial" w:hAnsi="Arial" w:cs="Arial"/>
          <w:sz w:val="24"/>
          <w:szCs w:val="24"/>
        </w:rPr>
        <w:t>«3) 1,4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proofErr w:type="gramStart"/>
      <w:r w:rsidRPr="00A2475E">
        <w:rPr>
          <w:rFonts w:ascii="Arial" w:hAnsi="Arial" w:cs="Arial"/>
          <w:sz w:val="24"/>
          <w:szCs w:val="24"/>
        </w:rPr>
        <w:t>;»</w:t>
      </w:r>
      <w:proofErr w:type="gramEnd"/>
      <w:r w:rsidRPr="00A2475E">
        <w:rPr>
          <w:rFonts w:ascii="Arial" w:hAnsi="Arial" w:cs="Arial"/>
          <w:sz w:val="24"/>
          <w:szCs w:val="24"/>
        </w:rPr>
        <w:t>.</w:t>
      </w:r>
    </w:p>
    <w:p w:rsidR="009F66D0" w:rsidRPr="00A2475E" w:rsidRDefault="009F66D0" w:rsidP="00A2475E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2475E">
        <w:rPr>
          <w:rFonts w:ascii="Arial" w:hAnsi="Arial" w:cs="Arial"/>
          <w:sz w:val="24"/>
          <w:szCs w:val="24"/>
        </w:rPr>
        <w:t>1.2. Пункт 2 дополнить подпунктом 3.1 следующего содержания:</w:t>
      </w:r>
    </w:p>
    <w:p w:rsidR="009F66D0" w:rsidRPr="00A2475E" w:rsidRDefault="009F66D0" w:rsidP="00A2475E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2475E">
        <w:rPr>
          <w:rFonts w:ascii="Arial" w:hAnsi="Arial" w:cs="Arial"/>
          <w:sz w:val="24"/>
          <w:szCs w:val="24"/>
        </w:rPr>
        <w:t>«3</w:t>
      </w:r>
      <w:r w:rsidR="00F42B8A" w:rsidRPr="00A2475E">
        <w:rPr>
          <w:rFonts w:ascii="Arial" w:hAnsi="Arial" w:cs="Arial"/>
          <w:sz w:val="24"/>
          <w:szCs w:val="24"/>
        </w:rPr>
        <w:t>.1</w:t>
      </w:r>
      <w:r w:rsidRPr="00A2475E">
        <w:rPr>
          <w:rFonts w:ascii="Arial" w:hAnsi="Arial" w:cs="Arial"/>
          <w:sz w:val="24"/>
          <w:szCs w:val="24"/>
        </w:rPr>
        <w:t>)</w:t>
      </w:r>
      <w:r w:rsidR="00F42B8A" w:rsidRPr="00A2475E">
        <w:rPr>
          <w:rFonts w:ascii="Arial" w:hAnsi="Arial" w:cs="Arial"/>
          <w:sz w:val="24"/>
          <w:szCs w:val="24"/>
        </w:rPr>
        <w:t xml:space="preserve"> 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A2475E">
        <w:rPr>
          <w:rFonts w:ascii="Arial" w:hAnsi="Arial" w:cs="Arial"/>
          <w:sz w:val="24"/>
          <w:szCs w:val="24"/>
        </w:rPr>
        <w:t>;»</w:t>
      </w:r>
      <w:proofErr w:type="gramEnd"/>
      <w:r w:rsidRPr="00A2475E">
        <w:rPr>
          <w:rFonts w:ascii="Arial" w:hAnsi="Arial" w:cs="Arial"/>
          <w:sz w:val="24"/>
          <w:szCs w:val="24"/>
        </w:rPr>
        <w:t>.</w:t>
      </w:r>
    </w:p>
    <w:p w:rsidR="00526BB1" w:rsidRPr="00A2475E" w:rsidRDefault="00F0528B" w:rsidP="00A247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2475E">
        <w:rPr>
          <w:rFonts w:ascii="Arial" w:hAnsi="Arial" w:cs="Arial"/>
          <w:color w:val="000000"/>
          <w:sz w:val="24"/>
          <w:szCs w:val="24"/>
        </w:rPr>
        <w:t xml:space="preserve">2. </w:t>
      </w:r>
      <w:r w:rsidR="00526BB1" w:rsidRPr="00A2475E">
        <w:rPr>
          <w:rFonts w:ascii="Arial" w:hAnsi="Arial" w:cs="Arial"/>
          <w:color w:val="000000"/>
          <w:sz w:val="24"/>
          <w:szCs w:val="24"/>
        </w:rPr>
        <w:t>Опубликовать настоящее решение в средствах массовой информации.</w:t>
      </w:r>
    </w:p>
    <w:p w:rsidR="00F240C5" w:rsidRPr="00A2475E" w:rsidRDefault="00F0528B" w:rsidP="00A247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pacing w:val="-1"/>
          <w:sz w:val="24"/>
          <w:szCs w:val="24"/>
        </w:rPr>
      </w:pPr>
      <w:r w:rsidRPr="00A2475E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3. </w:t>
      </w:r>
      <w:r w:rsidR="00F42B8A" w:rsidRPr="00A2475E">
        <w:rPr>
          <w:rFonts w:ascii="Arial" w:hAnsi="Arial" w:cs="Arial"/>
          <w:color w:val="000000"/>
          <w:spacing w:val="-1"/>
          <w:sz w:val="24"/>
          <w:szCs w:val="24"/>
        </w:rPr>
        <w:t xml:space="preserve">Настоящее решение вступает в силу с 1 января 2025 года, но не ранее чем по истечении одного месяца </w:t>
      </w:r>
      <w:r w:rsidR="00F42B8A" w:rsidRPr="00A2475E">
        <w:rPr>
          <w:rFonts w:ascii="Arial" w:hAnsi="Arial" w:cs="Arial"/>
          <w:color w:val="000000"/>
          <w:sz w:val="24"/>
          <w:szCs w:val="24"/>
        </w:rPr>
        <w:t>со дня его официального опубликования</w:t>
      </w:r>
      <w:r w:rsidR="00F42B8A" w:rsidRPr="00A2475E">
        <w:rPr>
          <w:rFonts w:ascii="Arial" w:hAnsi="Arial" w:cs="Arial"/>
          <w:sz w:val="24"/>
          <w:szCs w:val="24"/>
        </w:rPr>
        <w:t>.</w:t>
      </w:r>
    </w:p>
    <w:p w:rsidR="00F42B8A" w:rsidRDefault="00F42B8A" w:rsidP="00A2475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2475E" w:rsidRPr="00A2475E" w:rsidRDefault="00A2475E" w:rsidP="00A2475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05022" w:rsidRPr="00A2475E" w:rsidRDefault="00005022" w:rsidP="00A2475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05022" w:rsidRPr="00A2475E" w:rsidRDefault="00D51BFD" w:rsidP="00A2475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2475E">
        <w:rPr>
          <w:rFonts w:ascii="Arial" w:eastAsia="Times New Roman" w:hAnsi="Arial" w:cs="Arial"/>
          <w:sz w:val="24"/>
          <w:szCs w:val="24"/>
        </w:rPr>
        <w:t>Глава</w:t>
      </w:r>
    </w:p>
    <w:p w:rsidR="00236659" w:rsidRPr="00A2475E" w:rsidRDefault="00236659" w:rsidP="00A2475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2475E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A2475E" w:rsidRPr="00A2475E" w:rsidRDefault="00A2475E" w:rsidP="00A2475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236659" w:rsidRPr="00A2475E" w:rsidRDefault="00D51BFD" w:rsidP="00A2475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2475E">
        <w:rPr>
          <w:rFonts w:ascii="Arial" w:eastAsia="Times New Roman" w:hAnsi="Arial" w:cs="Arial"/>
          <w:sz w:val="24"/>
          <w:szCs w:val="24"/>
        </w:rPr>
        <w:t>А.Н.</w:t>
      </w:r>
      <w:r w:rsidR="00B40232" w:rsidRPr="00A2475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2475E">
        <w:rPr>
          <w:rFonts w:ascii="Arial" w:eastAsia="Times New Roman" w:hAnsi="Arial" w:cs="Arial"/>
          <w:sz w:val="24"/>
          <w:szCs w:val="24"/>
        </w:rPr>
        <w:t>Шипко</w:t>
      </w:r>
      <w:proofErr w:type="spellEnd"/>
    </w:p>
    <w:p w:rsidR="0056763D" w:rsidRDefault="0056763D" w:rsidP="00A2475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A2475E" w:rsidRDefault="00A2475E" w:rsidP="00A2475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A2475E" w:rsidRPr="00A2475E" w:rsidRDefault="00A2475E" w:rsidP="00A2475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775E46" w:rsidRPr="00A2475E" w:rsidRDefault="00775E46" w:rsidP="00A2475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2475E">
        <w:rPr>
          <w:rFonts w:ascii="Arial" w:eastAsia="Times New Roman" w:hAnsi="Arial" w:cs="Arial"/>
          <w:sz w:val="24"/>
          <w:szCs w:val="24"/>
        </w:rPr>
        <w:t>Председатель Совета</w:t>
      </w:r>
    </w:p>
    <w:p w:rsidR="00775E46" w:rsidRPr="00A2475E" w:rsidRDefault="00775E46" w:rsidP="00A2475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2475E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A2475E" w:rsidRPr="00A2475E" w:rsidRDefault="00A2475E" w:rsidP="00A2475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E5103D" w:rsidRPr="00A2475E" w:rsidRDefault="00775E46" w:rsidP="00A2475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2475E">
        <w:rPr>
          <w:rFonts w:ascii="Arial" w:eastAsia="Times New Roman" w:hAnsi="Arial" w:cs="Arial"/>
          <w:sz w:val="24"/>
          <w:szCs w:val="24"/>
        </w:rPr>
        <w:t>С.П.</w:t>
      </w:r>
      <w:r w:rsidR="00B40232" w:rsidRPr="00A2475E">
        <w:rPr>
          <w:rFonts w:ascii="Arial" w:eastAsia="Times New Roman" w:hAnsi="Arial" w:cs="Arial"/>
          <w:sz w:val="24"/>
          <w:szCs w:val="24"/>
        </w:rPr>
        <w:t xml:space="preserve"> </w:t>
      </w:r>
      <w:r w:rsidRPr="00A2475E">
        <w:rPr>
          <w:rFonts w:ascii="Arial" w:eastAsia="Times New Roman" w:hAnsi="Arial" w:cs="Arial"/>
          <w:sz w:val="24"/>
          <w:szCs w:val="24"/>
        </w:rPr>
        <w:t>Симонян</w:t>
      </w:r>
    </w:p>
    <w:sectPr w:rsidR="00E5103D" w:rsidRPr="00A2475E" w:rsidSect="00A2475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391" w:rsidRDefault="00534391" w:rsidP="00622B51">
      <w:pPr>
        <w:spacing w:after="0" w:line="240" w:lineRule="auto"/>
      </w:pPr>
      <w:r>
        <w:separator/>
      </w:r>
    </w:p>
  </w:endnote>
  <w:endnote w:type="continuationSeparator" w:id="0">
    <w:p w:rsidR="00534391" w:rsidRDefault="00534391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391" w:rsidRDefault="00534391" w:rsidP="00622B51">
      <w:pPr>
        <w:spacing w:after="0" w:line="240" w:lineRule="auto"/>
      </w:pPr>
      <w:r>
        <w:separator/>
      </w:r>
    </w:p>
  </w:footnote>
  <w:footnote w:type="continuationSeparator" w:id="0">
    <w:p w:rsidR="00534391" w:rsidRDefault="00534391" w:rsidP="0062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347963"/>
    </w:sdtPr>
    <w:sdtEndPr/>
    <w:sdtContent>
      <w:p w:rsidR="004F0FCC" w:rsidRDefault="004302A9">
        <w:pPr>
          <w:pStyle w:val="a3"/>
          <w:jc w:val="center"/>
        </w:pPr>
        <w:r w:rsidRPr="007A09F5">
          <w:rPr>
            <w:rFonts w:ascii="Times New Roman" w:hAnsi="Times New Roman" w:cs="Times New Roman"/>
          </w:rPr>
          <w:fldChar w:fldCharType="begin"/>
        </w:r>
        <w:r w:rsidR="0099019E" w:rsidRPr="007A09F5">
          <w:rPr>
            <w:rFonts w:ascii="Times New Roman" w:hAnsi="Times New Roman" w:cs="Times New Roman"/>
          </w:rPr>
          <w:instrText xml:space="preserve"> PAGE   \* MERGEFORMAT </w:instrText>
        </w:r>
        <w:r w:rsidRPr="007A09F5">
          <w:rPr>
            <w:rFonts w:ascii="Times New Roman" w:hAnsi="Times New Roman" w:cs="Times New Roman"/>
          </w:rPr>
          <w:fldChar w:fldCharType="separate"/>
        </w:r>
        <w:r w:rsidR="00A2475E">
          <w:rPr>
            <w:rFonts w:ascii="Times New Roman" w:hAnsi="Times New Roman" w:cs="Times New Roman"/>
            <w:noProof/>
          </w:rPr>
          <w:t>2</w:t>
        </w:r>
        <w:r w:rsidRPr="007A09F5">
          <w:rPr>
            <w:rFonts w:ascii="Times New Roman" w:hAnsi="Times New Roman" w:cs="Times New Roman"/>
          </w:rPr>
          <w:fldChar w:fldCharType="end"/>
        </w:r>
      </w:p>
    </w:sdtContent>
  </w:sdt>
  <w:p w:rsidR="00622B51" w:rsidRDefault="00622B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1551"/>
    <w:multiLevelType w:val="multilevel"/>
    <w:tmpl w:val="FB4645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19504A9"/>
    <w:multiLevelType w:val="multilevel"/>
    <w:tmpl w:val="1B02A66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5BF7690D"/>
    <w:multiLevelType w:val="multilevel"/>
    <w:tmpl w:val="3A3805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6176"/>
    <w:rsid w:val="00005022"/>
    <w:rsid w:val="00015478"/>
    <w:rsid w:val="00023408"/>
    <w:rsid w:val="00026E5D"/>
    <w:rsid w:val="00032792"/>
    <w:rsid w:val="00034634"/>
    <w:rsid w:val="000354B4"/>
    <w:rsid w:val="00037FEA"/>
    <w:rsid w:val="0004763E"/>
    <w:rsid w:val="0005027C"/>
    <w:rsid w:val="00050E5D"/>
    <w:rsid w:val="00053293"/>
    <w:rsid w:val="000562E3"/>
    <w:rsid w:val="0006267E"/>
    <w:rsid w:val="00064D13"/>
    <w:rsid w:val="00087D2B"/>
    <w:rsid w:val="000C5223"/>
    <w:rsid w:val="000D0552"/>
    <w:rsid w:val="000D345A"/>
    <w:rsid w:val="00115CED"/>
    <w:rsid w:val="001356BA"/>
    <w:rsid w:val="00140E63"/>
    <w:rsid w:val="001671C6"/>
    <w:rsid w:val="001854DC"/>
    <w:rsid w:val="001B115A"/>
    <w:rsid w:val="001B5761"/>
    <w:rsid w:val="001C4164"/>
    <w:rsid w:val="001D4FAC"/>
    <w:rsid w:val="001E694B"/>
    <w:rsid w:val="001F1CEA"/>
    <w:rsid w:val="001F2A50"/>
    <w:rsid w:val="0020071F"/>
    <w:rsid w:val="0020203A"/>
    <w:rsid w:val="002035EE"/>
    <w:rsid w:val="002137EC"/>
    <w:rsid w:val="00215F12"/>
    <w:rsid w:val="00235491"/>
    <w:rsid w:val="00236659"/>
    <w:rsid w:val="00237AE2"/>
    <w:rsid w:val="002419BF"/>
    <w:rsid w:val="00276121"/>
    <w:rsid w:val="00294CC6"/>
    <w:rsid w:val="002A45E4"/>
    <w:rsid w:val="002B17CA"/>
    <w:rsid w:val="002C134B"/>
    <w:rsid w:val="002C5749"/>
    <w:rsid w:val="002D47EC"/>
    <w:rsid w:val="002E0D92"/>
    <w:rsid w:val="00307839"/>
    <w:rsid w:val="00320A4D"/>
    <w:rsid w:val="003406BF"/>
    <w:rsid w:val="00363053"/>
    <w:rsid w:val="00366A8B"/>
    <w:rsid w:val="0037175A"/>
    <w:rsid w:val="00384718"/>
    <w:rsid w:val="003859FF"/>
    <w:rsid w:val="003930B1"/>
    <w:rsid w:val="00397804"/>
    <w:rsid w:val="003A36AD"/>
    <w:rsid w:val="003B6AB7"/>
    <w:rsid w:val="003D613A"/>
    <w:rsid w:val="003E3F33"/>
    <w:rsid w:val="003F0A67"/>
    <w:rsid w:val="004302A9"/>
    <w:rsid w:val="00460E48"/>
    <w:rsid w:val="00487551"/>
    <w:rsid w:val="0049260E"/>
    <w:rsid w:val="00494B6E"/>
    <w:rsid w:val="004A3691"/>
    <w:rsid w:val="004B4233"/>
    <w:rsid w:val="004D4319"/>
    <w:rsid w:val="004E45F6"/>
    <w:rsid w:val="004F0FCC"/>
    <w:rsid w:val="004F78E9"/>
    <w:rsid w:val="00503127"/>
    <w:rsid w:val="00507A44"/>
    <w:rsid w:val="00512B0F"/>
    <w:rsid w:val="00526BB1"/>
    <w:rsid w:val="00534391"/>
    <w:rsid w:val="00542088"/>
    <w:rsid w:val="00546184"/>
    <w:rsid w:val="00546E66"/>
    <w:rsid w:val="0056763D"/>
    <w:rsid w:val="00577016"/>
    <w:rsid w:val="0058761E"/>
    <w:rsid w:val="00593EF0"/>
    <w:rsid w:val="005A0530"/>
    <w:rsid w:val="005A44B9"/>
    <w:rsid w:val="005B2F66"/>
    <w:rsid w:val="005B322B"/>
    <w:rsid w:val="005C3F48"/>
    <w:rsid w:val="005D4C50"/>
    <w:rsid w:val="005E0977"/>
    <w:rsid w:val="005E1CB9"/>
    <w:rsid w:val="005E3F2D"/>
    <w:rsid w:val="005E4774"/>
    <w:rsid w:val="00604D89"/>
    <w:rsid w:val="00622B51"/>
    <w:rsid w:val="00623608"/>
    <w:rsid w:val="00634524"/>
    <w:rsid w:val="006421F8"/>
    <w:rsid w:val="006531AD"/>
    <w:rsid w:val="00674E67"/>
    <w:rsid w:val="006A678F"/>
    <w:rsid w:val="006C2E45"/>
    <w:rsid w:val="006D02F2"/>
    <w:rsid w:val="00722232"/>
    <w:rsid w:val="007318BD"/>
    <w:rsid w:val="007504D6"/>
    <w:rsid w:val="0075298F"/>
    <w:rsid w:val="007750B2"/>
    <w:rsid w:val="00775E46"/>
    <w:rsid w:val="00777E40"/>
    <w:rsid w:val="00780557"/>
    <w:rsid w:val="00791312"/>
    <w:rsid w:val="007A09F5"/>
    <w:rsid w:val="007B4685"/>
    <w:rsid w:val="007C3CAA"/>
    <w:rsid w:val="007C45B1"/>
    <w:rsid w:val="007C493E"/>
    <w:rsid w:val="007C7153"/>
    <w:rsid w:val="007E554F"/>
    <w:rsid w:val="007F5AB6"/>
    <w:rsid w:val="008030B6"/>
    <w:rsid w:val="00830CE4"/>
    <w:rsid w:val="0083647C"/>
    <w:rsid w:val="00851688"/>
    <w:rsid w:val="008543A3"/>
    <w:rsid w:val="0085573D"/>
    <w:rsid w:val="008642C3"/>
    <w:rsid w:val="00871221"/>
    <w:rsid w:val="0087452A"/>
    <w:rsid w:val="00875CD4"/>
    <w:rsid w:val="00883588"/>
    <w:rsid w:val="00896109"/>
    <w:rsid w:val="008971E3"/>
    <w:rsid w:val="008A47C8"/>
    <w:rsid w:val="008C0017"/>
    <w:rsid w:val="008D5C98"/>
    <w:rsid w:val="009031CE"/>
    <w:rsid w:val="009035AD"/>
    <w:rsid w:val="009056B4"/>
    <w:rsid w:val="009065EE"/>
    <w:rsid w:val="00921F1F"/>
    <w:rsid w:val="009320F5"/>
    <w:rsid w:val="00936B67"/>
    <w:rsid w:val="00961AE4"/>
    <w:rsid w:val="00964549"/>
    <w:rsid w:val="00986B16"/>
    <w:rsid w:val="0099019E"/>
    <w:rsid w:val="00992212"/>
    <w:rsid w:val="00994187"/>
    <w:rsid w:val="009948F0"/>
    <w:rsid w:val="009A0743"/>
    <w:rsid w:val="009A1CB0"/>
    <w:rsid w:val="009A3390"/>
    <w:rsid w:val="009A3BF6"/>
    <w:rsid w:val="009B2F7E"/>
    <w:rsid w:val="009C6F53"/>
    <w:rsid w:val="009D62ED"/>
    <w:rsid w:val="009E1599"/>
    <w:rsid w:val="009E195F"/>
    <w:rsid w:val="009E782D"/>
    <w:rsid w:val="009F1472"/>
    <w:rsid w:val="009F66D0"/>
    <w:rsid w:val="00A14861"/>
    <w:rsid w:val="00A237BF"/>
    <w:rsid w:val="00A2475E"/>
    <w:rsid w:val="00A26CB3"/>
    <w:rsid w:val="00A370B0"/>
    <w:rsid w:val="00A42B08"/>
    <w:rsid w:val="00A442B7"/>
    <w:rsid w:val="00A50EEF"/>
    <w:rsid w:val="00A66035"/>
    <w:rsid w:val="00AB5B26"/>
    <w:rsid w:val="00AB7BEF"/>
    <w:rsid w:val="00AD077E"/>
    <w:rsid w:val="00AD74CE"/>
    <w:rsid w:val="00AF2BDC"/>
    <w:rsid w:val="00B01D8F"/>
    <w:rsid w:val="00B0530C"/>
    <w:rsid w:val="00B3139D"/>
    <w:rsid w:val="00B40232"/>
    <w:rsid w:val="00B42F60"/>
    <w:rsid w:val="00B51254"/>
    <w:rsid w:val="00B55217"/>
    <w:rsid w:val="00B66E47"/>
    <w:rsid w:val="00BA60CD"/>
    <w:rsid w:val="00BB1B2D"/>
    <w:rsid w:val="00BB30A0"/>
    <w:rsid w:val="00BB7CD0"/>
    <w:rsid w:val="00BD036E"/>
    <w:rsid w:val="00BD23D1"/>
    <w:rsid w:val="00BE43B3"/>
    <w:rsid w:val="00BF418B"/>
    <w:rsid w:val="00C01144"/>
    <w:rsid w:val="00C10714"/>
    <w:rsid w:val="00C10FD7"/>
    <w:rsid w:val="00C27D7C"/>
    <w:rsid w:val="00C32922"/>
    <w:rsid w:val="00C42870"/>
    <w:rsid w:val="00C44894"/>
    <w:rsid w:val="00C54AF0"/>
    <w:rsid w:val="00C73677"/>
    <w:rsid w:val="00C83775"/>
    <w:rsid w:val="00C94476"/>
    <w:rsid w:val="00C9473F"/>
    <w:rsid w:val="00C96B53"/>
    <w:rsid w:val="00C973D1"/>
    <w:rsid w:val="00CA2B47"/>
    <w:rsid w:val="00CA59EC"/>
    <w:rsid w:val="00CC1D0B"/>
    <w:rsid w:val="00CC5BA2"/>
    <w:rsid w:val="00CD7C2A"/>
    <w:rsid w:val="00CE1E51"/>
    <w:rsid w:val="00CE7115"/>
    <w:rsid w:val="00CF2C6F"/>
    <w:rsid w:val="00CF487F"/>
    <w:rsid w:val="00D023A5"/>
    <w:rsid w:val="00D043C0"/>
    <w:rsid w:val="00D13F90"/>
    <w:rsid w:val="00D1685F"/>
    <w:rsid w:val="00D16CB2"/>
    <w:rsid w:val="00D465A5"/>
    <w:rsid w:val="00D51440"/>
    <w:rsid w:val="00D51BFD"/>
    <w:rsid w:val="00D52BB1"/>
    <w:rsid w:val="00D65C39"/>
    <w:rsid w:val="00D93E63"/>
    <w:rsid w:val="00DA06F4"/>
    <w:rsid w:val="00DA30B4"/>
    <w:rsid w:val="00DA4977"/>
    <w:rsid w:val="00DB76C5"/>
    <w:rsid w:val="00DC6176"/>
    <w:rsid w:val="00DD1754"/>
    <w:rsid w:val="00DD61E6"/>
    <w:rsid w:val="00DD7C84"/>
    <w:rsid w:val="00DF472A"/>
    <w:rsid w:val="00E04D21"/>
    <w:rsid w:val="00E12E01"/>
    <w:rsid w:val="00E162B0"/>
    <w:rsid w:val="00E44960"/>
    <w:rsid w:val="00E5103D"/>
    <w:rsid w:val="00E629F5"/>
    <w:rsid w:val="00E82454"/>
    <w:rsid w:val="00E840CE"/>
    <w:rsid w:val="00E84FF0"/>
    <w:rsid w:val="00E853A5"/>
    <w:rsid w:val="00EA51FA"/>
    <w:rsid w:val="00EB0063"/>
    <w:rsid w:val="00ED6F20"/>
    <w:rsid w:val="00EE3FCC"/>
    <w:rsid w:val="00EE5600"/>
    <w:rsid w:val="00F01F26"/>
    <w:rsid w:val="00F0528B"/>
    <w:rsid w:val="00F07144"/>
    <w:rsid w:val="00F13D70"/>
    <w:rsid w:val="00F16469"/>
    <w:rsid w:val="00F22C41"/>
    <w:rsid w:val="00F240C5"/>
    <w:rsid w:val="00F35EBC"/>
    <w:rsid w:val="00F42507"/>
    <w:rsid w:val="00F42B8A"/>
    <w:rsid w:val="00F50931"/>
    <w:rsid w:val="00F65E1C"/>
    <w:rsid w:val="00F7393D"/>
    <w:rsid w:val="00F7599D"/>
    <w:rsid w:val="00F7742F"/>
    <w:rsid w:val="00F7750B"/>
    <w:rsid w:val="00F97CB8"/>
    <w:rsid w:val="00FB4823"/>
    <w:rsid w:val="00FB6AB8"/>
    <w:rsid w:val="00FE7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52"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semiHidden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Plain Text"/>
    <w:basedOn w:val="a"/>
    <w:link w:val="ab"/>
    <w:rsid w:val="008D5C9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8D5C98"/>
    <w:rPr>
      <w:rFonts w:ascii="Courier New" w:eastAsia="Times New Roman" w:hAnsi="Courier New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E162B0"/>
    <w:pPr>
      <w:ind w:left="720"/>
      <w:contextualSpacing/>
    </w:pPr>
  </w:style>
  <w:style w:type="paragraph" w:customStyle="1" w:styleId="ad">
    <w:name w:val="Знак"/>
    <w:basedOn w:val="a"/>
    <w:rsid w:val="00526BB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unhideWhenUsed/>
    <w:rsid w:val="00F240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8057E-6E78-47FD-9E7C-76457C5B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Викулова Наталия Владимировна</dc:creator>
  <cp:lastModifiedBy>KRISTI</cp:lastModifiedBy>
  <cp:revision>20</cp:revision>
  <cp:lastPrinted>2024-10-25T10:27:00Z</cp:lastPrinted>
  <dcterms:created xsi:type="dcterms:W3CDTF">2022-11-14T06:10:00Z</dcterms:created>
  <dcterms:modified xsi:type="dcterms:W3CDTF">2025-01-16T07:25:00Z</dcterms:modified>
</cp:coreProperties>
</file>